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B6" w:rsidRDefault="00DA46F4" w:rsidP="006A341B">
      <w:pPr>
        <w:spacing w:after="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4391025" cy="742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6F4" w:rsidRPr="00DA46F4" w:rsidRDefault="00DA46F4" w:rsidP="00DA46F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DA46F4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  <w: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>NIVERSITY OF THE PHILIPPINES</w:t>
                            </w:r>
                            <w:r w:rsidRPr="00DA46F4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  <w:t xml:space="preserve"> CEBU </w:t>
                            </w:r>
                          </w:p>
                          <w:p w:rsidR="00DA46F4" w:rsidRPr="00DA46F4" w:rsidRDefault="00DA46F4" w:rsidP="00DA46F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DA46F4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CENTENNIAL CELEBRATION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4.55pt;margin-top:74.25pt;width:345.75pt;height:58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" fillcolor="white [3201]" strokecolor="white [3212]" strokeweight=".5pt">
                <v:textbox>
                  <w:txbxContent>
                    <w:p w:rsidR="00DA46F4" w:rsidRPr="00DA46F4" w:rsidRDefault="00DA46F4" w:rsidP="00DA46F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DA46F4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>NIVERSITY OF THE PHILIPPINES</w:t>
                      </w:r>
                      <w:r w:rsidRPr="00DA46F4"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  <w:t xml:space="preserve"> CEBU </w:t>
                      </w:r>
                    </w:p>
                    <w:p w:rsidR="00DA46F4" w:rsidRPr="00DA46F4" w:rsidRDefault="00DA46F4" w:rsidP="00DA46F4">
                      <w:pPr>
                        <w:spacing w:after="0"/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DA46F4">
                        <w:rPr>
                          <w:rFonts w:ascii="Cambria" w:hAnsi="Cambria"/>
                          <w:sz w:val="32"/>
                          <w:szCs w:val="32"/>
                        </w:rPr>
                        <w:t>CENTENNIAL CELEBRATION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1B" w:rsidRPr="006A341B">
        <w:rPr>
          <w:rFonts w:ascii="Arial Rounded MT Bold" w:hAnsi="Arial Rounded MT Bold"/>
          <w:noProof/>
          <w:sz w:val="36"/>
          <w:szCs w:val="36"/>
        </w:rPr>
        <w:drawing>
          <wp:inline distT="0" distB="0" distL="0" distR="0">
            <wp:extent cx="1437094" cy="1635094"/>
            <wp:effectExtent l="0" t="0" r="0" b="3810"/>
            <wp:docPr id="2" name="Picture 2" descr="C:\Users\Tony Tudtud\Desktop\UPCebu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 Tudtud\Desktop\UPCebu1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64" cy="164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70" w:rsidRDefault="00B03770" w:rsidP="006A341B">
      <w:pPr>
        <w:spacing w:after="0"/>
        <w:rPr>
          <w:rFonts w:ascii="Cambria" w:hAnsi="Cambria"/>
          <w:sz w:val="24"/>
          <w:szCs w:val="24"/>
        </w:rPr>
      </w:pPr>
    </w:p>
    <w:p w:rsidR="006A341B" w:rsidRPr="006A341B" w:rsidRDefault="006A341B" w:rsidP="006A341B">
      <w:pPr>
        <w:shd w:val="clear" w:color="auto" w:fill="FFFFFF"/>
        <w:spacing w:after="0" w:line="240" w:lineRule="auto"/>
        <w:jc w:val="center"/>
        <w:outlineLvl w:val="3"/>
        <w:rPr>
          <w:rFonts w:ascii="Cambria" w:eastAsia="Times New Roman" w:hAnsi="Cambria" w:cs="Arial"/>
          <w:b/>
          <w:color w:val="2A2A2A"/>
          <w:sz w:val="16"/>
          <w:szCs w:val="16"/>
          <w:lang w:eastAsia="en-PH"/>
        </w:rPr>
      </w:pPr>
    </w:p>
    <w:p w:rsidR="00DA46F4" w:rsidRDefault="00DA46F4" w:rsidP="006A341B">
      <w:pPr>
        <w:shd w:val="clear" w:color="auto" w:fill="FFFFFF"/>
        <w:spacing w:after="0" w:line="330" w:lineRule="atLeast"/>
        <w:jc w:val="center"/>
        <w:outlineLvl w:val="3"/>
        <w:rPr>
          <w:rFonts w:ascii="Cambria" w:eastAsia="Times New Roman" w:hAnsi="Cambria" w:cs="Arial"/>
          <w:b/>
          <w:color w:val="2A2A2A"/>
          <w:sz w:val="28"/>
          <w:szCs w:val="28"/>
          <w:lang w:eastAsia="en-PH"/>
        </w:rPr>
      </w:pPr>
      <w:r>
        <w:rPr>
          <w:rFonts w:ascii="Cambria" w:eastAsia="Times New Roman" w:hAnsi="Cambria" w:cs="Arial"/>
          <w:b/>
          <w:color w:val="2A2A2A"/>
          <w:sz w:val="28"/>
          <w:szCs w:val="28"/>
          <w:lang w:eastAsia="en-PH"/>
        </w:rPr>
        <w:t>CENTENNIAL and JINGLE SONGWRITING COMPETITION</w:t>
      </w:r>
    </w:p>
    <w:p w:rsidR="006A341B" w:rsidRPr="006A341B" w:rsidRDefault="006A341B" w:rsidP="006A341B">
      <w:pPr>
        <w:shd w:val="clear" w:color="auto" w:fill="FFFFFF"/>
        <w:spacing w:after="0" w:line="330" w:lineRule="atLeast"/>
        <w:jc w:val="center"/>
        <w:outlineLvl w:val="3"/>
        <w:rPr>
          <w:rFonts w:ascii="Cambria" w:eastAsia="Times New Roman" w:hAnsi="Cambria" w:cs="Arial"/>
          <w:b/>
          <w:color w:val="2A2A2A"/>
          <w:sz w:val="28"/>
          <w:szCs w:val="28"/>
          <w:lang w:eastAsia="en-PH"/>
        </w:rPr>
      </w:pPr>
      <w:r w:rsidRPr="006A341B">
        <w:rPr>
          <w:rFonts w:ascii="Cambria" w:eastAsia="Times New Roman" w:hAnsi="Cambria" w:cs="Arial"/>
          <w:b/>
          <w:color w:val="2A2A2A"/>
          <w:sz w:val="28"/>
          <w:szCs w:val="28"/>
          <w:lang w:eastAsia="en-PH"/>
        </w:rPr>
        <w:t>Centennial Songwriting Competition</w:t>
      </w:r>
    </w:p>
    <w:p w:rsidR="006A341B" w:rsidRPr="006A341B" w:rsidRDefault="006A341B" w:rsidP="006A341B">
      <w:pPr>
        <w:shd w:val="clear" w:color="auto" w:fill="FFFFFF"/>
        <w:spacing w:after="0" w:line="330" w:lineRule="atLeast"/>
        <w:outlineLvl w:val="3"/>
        <w:rPr>
          <w:rFonts w:ascii="Cambria" w:eastAsia="Times New Roman" w:hAnsi="Cambria" w:cs="Arial"/>
          <w:color w:val="2A2A2A"/>
          <w:sz w:val="20"/>
          <w:szCs w:val="20"/>
          <w:lang w:eastAsia="en-PH"/>
        </w:rPr>
      </w:pPr>
    </w:p>
    <w:p w:rsidR="006A341B" w:rsidRPr="006A341B" w:rsidRDefault="006A341B" w:rsidP="006A341B">
      <w:pPr>
        <w:spacing w:after="0" w:line="240" w:lineRule="auto"/>
        <w:ind w:left="360"/>
        <w:rPr>
          <w:rFonts w:ascii="Cambria" w:hAnsi="Cambria" w:cs="Arial"/>
          <w:b/>
          <w:sz w:val="28"/>
          <w:szCs w:val="28"/>
        </w:rPr>
      </w:pPr>
      <w:r w:rsidRPr="006A341B">
        <w:rPr>
          <w:rFonts w:ascii="Cambria" w:hAnsi="Cambria" w:cs="Arial"/>
          <w:b/>
          <w:sz w:val="28"/>
          <w:szCs w:val="28"/>
        </w:rPr>
        <w:t>Rules and Guidelines</w:t>
      </w:r>
    </w:p>
    <w:p w:rsidR="006A341B" w:rsidRPr="006A341B" w:rsidRDefault="006A341B" w:rsidP="006A341B">
      <w:pPr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The contest is open to all UP Admin, Faculty, Staff, Students, Retirees and Alumni aged 12 and up;</w:t>
      </w:r>
    </w:p>
    <w:p w:rsidR="006A341B" w:rsidRPr="006A341B" w:rsidRDefault="006A341B" w:rsidP="006A341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An entry may enter a maximum of 2 centennial song compositions, either sole composer or collaborator;</w:t>
      </w:r>
    </w:p>
    <w:p w:rsidR="006A341B" w:rsidRPr="006A341B" w:rsidRDefault="006A341B" w:rsidP="006A341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Song entry must be entirely original and should not infringe on any existing copyright or any intellectual property rights;</w:t>
      </w:r>
    </w:p>
    <w:p w:rsidR="006A341B" w:rsidRPr="006A341B" w:rsidRDefault="006A341B" w:rsidP="006A341B">
      <w:pPr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Song  entry maybe written in a popular or new song genre, or a fusion thereof, in any form or structure;</w:t>
      </w:r>
    </w:p>
    <w:p w:rsidR="006A341B" w:rsidRPr="006A341B" w:rsidRDefault="006A341B" w:rsidP="006A341B">
      <w:pPr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Duration of each entry should not exceed 4 minutes;</w:t>
      </w:r>
    </w:p>
    <w:p w:rsidR="006A341B" w:rsidRPr="006A341B" w:rsidRDefault="006A341B" w:rsidP="006A341B">
      <w:pPr>
        <w:spacing w:after="0"/>
        <w:ind w:left="720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Lyrics may be in Cebuano, Tagalog or English and should be in word file format and must contain the name(s) of the composer and lyricist;</w:t>
      </w:r>
    </w:p>
    <w:p w:rsidR="006A341B" w:rsidRPr="006A341B" w:rsidRDefault="006A341B" w:rsidP="006A341B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Theme must be in line with the centennial theme “UNANG SIGLO, HALAD SA KATAWHAN”.</w:t>
      </w:r>
    </w:p>
    <w:p w:rsidR="006A341B" w:rsidRPr="006A341B" w:rsidRDefault="006A341B" w:rsidP="006A341B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Song entry must be entirely original and should not infringe on any existing copyright or any intellectual property rights;</w:t>
      </w:r>
    </w:p>
    <w:p w:rsidR="006A341B" w:rsidRPr="006A341B" w:rsidRDefault="006A341B" w:rsidP="006A341B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 xml:space="preserve">Entries must be submitted in full song package ( fully arranged accompaniment); </w:t>
      </w:r>
    </w:p>
    <w:p w:rsidR="006A341B" w:rsidRPr="006A341B" w:rsidRDefault="006A341B" w:rsidP="006A341B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All entries must be in mp3 audio format bearing the title of the song, strictly only one audio file per entry;</w:t>
      </w:r>
    </w:p>
    <w:p w:rsidR="006A341B" w:rsidRPr="006A341B" w:rsidRDefault="006A341B" w:rsidP="006A341B">
      <w:pPr>
        <w:numPr>
          <w:ilvl w:val="0"/>
          <w:numId w:val="5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>Deadline for submission of entries shall be on or before 5:00 pm of</w:t>
      </w:r>
    </w:p>
    <w:p w:rsidR="006A341B" w:rsidRPr="006A341B" w:rsidRDefault="006A341B" w:rsidP="006A341B">
      <w:pPr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 xml:space="preserve"> April 27, 2018 at the College of Communication, Art, and Design.</w:t>
      </w:r>
    </w:p>
    <w:p w:rsidR="006A341B" w:rsidRPr="006A341B" w:rsidRDefault="006A341B" w:rsidP="006A341B">
      <w:pPr>
        <w:pStyle w:val="ListParagraph"/>
        <w:spacing w:after="0" w:line="240" w:lineRule="auto"/>
        <w:rPr>
          <w:rFonts w:ascii="Cambria" w:hAnsi="Cambria" w:cs="Arial"/>
          <w:sz w:val="16"/>
          <w:szCs w:val="16"/>
        </w:rPr>
      </w:pPr>
    </w:p>
    <w:p w:rsidR="006A341B" w:rsidRPr="006A341B" w:rsidRDefault="006A341B" w:rsidP="006A341B">
      <w:pPr>
        <w:pStyle w:val="Default"/>
        <w:rPr>
          <w:rFonts w:ascii="Cambria" w:hAnsi="Cambria"/>
          <w:sz w:val="28"/>
          <w:szCs w:val="28"/>
        </w:rPr>
      </w:pPr>
      <w:r w:rsidRPr="006A341B">
        <w:rPr>
          <w:rFonts w:ascii="Cambria" w:hAnsi="Cambria"/>
          <w:b/>
          <w:bCs/>
          <w:sz w:val="28"/>
          <w:szCs w:val="28"/>
        </w:rPr>
        <w:t xml:space="preserve">Criteria for Judging </w:t>
      </w:r>
    </w:p>
    <w:p w:rsidR="006A341B" w:rsidRPr="006A341B" w:rsidRDefault="006A341B" w:rsidP="006A341B">
      <w:pPr>
        <w:ind w:firstLine="720"/>
        <w:rPr>
          <w:rFonts w:ascii="Cambria" w:hAnsi="Cambria"/>
          <w:color w:val="1D2129"/>
          <w:sz w:val="24"/>
          <w:szCs w:val="24"/>
          <w:shd w:val="clear" w:color="auto" w:fill="FFFFFF"/>
        </w:rPr>
      </w:pP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>Originality and Creativity      25% - applied songwriting style, technique, skill</w:t>
      </w:r>
      <w:r w:rsidRPr="006A341B">
        <w:rPr>
          <w:rFonts w:ascii="Cambria" w:hAnsi="Cambria"/>
          <w:color w:val="1D2129"/>
          <w:sz w:val="24"/>
          <w:szCs w:val="24"/>
        </w:rPr>
        <w:br/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 xml:space="preserve">              Lyrics                           </w:t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 xml:space="preserve">25% -  </w:t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 xml:space="preserve">effectiveness, message, appropriateness to theme                    </w:t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>Musicality</w:t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 xml:space="preserve">40%          </w:t>
      </w:r>
      <w:r w:rsidRPr="006A341B">
        <w:rPr>
          <w:rFonts w:ascii="Cambria" w:hAnsi="Cambria"/>
          <w:color w:val="1D2129"/>
          <w:sz w:val="24"/>
          <w:szCs w:val="24"/>
        </w:rPr>
        <w:br/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 xml:space="preserve">Overall Appeal </w:t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>10%</w:t>
      </w:r>
      <w:r w:rsidRPr="006A341B">
        <w:rPr>
          <w:rFonts w:ascii="Cambria" w:hAnsi="Cambria"/>
          <w:color w:val="1D2129"/>
          <w:sz w:val="24"/>
          <w:szCs w:val="24"/>
          <w:shd w:val="clear" w:color="auto" w:fill="FFFFFF"/>
        </w:rPr>
        <w:tab/>
        <w:t xml:space="preserve">       </w:t>
      </w:r>
    </w:p>
    <w:p w:rsidR="006A341B" w:rsidRPr="006A341B" w:rsidRDefault="006A341B" w:rsidP="006A341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sz w:val="24"/>
          <w:szCs w:val="24"/>
        </w:rPr>
        <w:tab/>
      </w:r>
      <w:r w:rsidRPr="006A341B">
        <w:rPr>
          <w:rFonts w:ascii="Cambria" w:hAnsi="Cambria" w:cs="Arial"/>
          <w:sz w:val="24"/>
          <w:szCs w:val="24"/>
        </w:rPr>
        <w:tab/>
        <w:t>TOTAL</w:t>
      </w:r>
      <w:r w:rsidRPr="006A341B">
        <w:rPr>
          <w:rFonts w:ascii="Cambria" w:hAnsi="Cambria" w:cs="Arial"/>
          <w:sz w:val="24"/>
          <w:szCs w:val="24"/>
        </w:rPr>
        <w:tab/>
      </w:r>
      <w:r w:rsidRPr="006A341B">
        <w:rPr>
          <w:rFonts w:ascii="Cambria" w:hAnsi="Cambria" w:cs="Arial"/>
          <w:sz w:val="24"/>
          <w:szCs w:val="24"/>
        </w:rPr>
        <w:tab/>
        <w:t>100%</w:t>
      </w:r>
    </w:p>
    <w:p w:rsidR="006A341B" w:rsidRPr="006A341B" w:rsidRDefault="006A341B" w:rsidP="006A341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6A341B" w:rsidRPr="006A341B" w:rsidRDefault="006A341B" w:rsidP="006A341B">
      <w:pPr>
        <w:spacing w:after="0" w:line="240" w:lineRule="auto"/>
        <w:ind w:firstLine="720"/>
        <w:jc w:val="center"/>
        <w:rPr>
          <w:rFonts w:ascii="Cambria" w:hAnsi="Cambria" w:cs="Arial"/>
          <w:sz w:val="24"/>
          <w:szCs w:val="24"/>
        </w:rPr>
      </w:pPr>
    </w:p>
    <w:p w:rsidR="006A341B" w:rsidRPr="006A341B" w:rsidRDefault="006A341B" w:rsidP="006A341B">
      <w:pPr>
        <w:spacing w:after="0" w:line="240" w:lineRule="auto"/>
        <w:ind w:firstLine="720"/>
        <w:jc w:val="center"/>
        <w:rPr>
          <w:rFonts w:ascii="Cambria" w:hAnsi="Cambria" w:cs="Arial"/>
          <w:sz w:val="24"/>
          <w:szCs w:val="24"/>
        </w:rPr>
      </w:pPr>
      <w:r w:rsidRPr="006A341B">
        <w:rPr>
          <w:rFonts w:ascii="Cambria" w:hAnsi="Cambria" w:cs="Arial"/>
          <w:b/>
          <w:sz w:val="28"/>
          <w:szCs w:val="28"/>
        </w:rPr>
        <w:t>Winner will receive P 15,000</w:t>
      </w:r>
    </w:p>
    <w:p w:rsidR="006A341B" w:rsidRDefault="006A341B" w:rsidP="006A341B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Jingle Song writing Competition</w:t>
      </w:r>
    </w:p>
    <w:p w:rsidR="006A341B" w:rsidRDefault="006A341B" w:rsidP="006A341B">
      <w:pPr>
        <w:spacing w:after="0"/>
        <w:rPr>
          <w:rFonts w:ascii="Cambria" w:hAnsi="Cambria"/>
          <w:sz w:val="24"/>
          <w:szCs w:val="24"/>
        </w:rPr>
      </w:pPr>
    </w:p>
    <w:p w:rsidR="006A341B" w:rsidRDefault="006A341B" w:rsidP="006A341B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Rules and Guidelines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The contest is open to all UP Admin, Faculty, Staff, Students, Retirees, and Alumni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A jingle entry may be written in a popular or new song genre, or a fusion thereof, in any form or structure;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Duration of entry should not exceed 60 seconds;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Lyrics may be in Cebuano, Tagalog, or English and should be in word file format and must contain the name(s) of the composer and lyricist;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Theme must be in line with the centennial theme “UNANG SIGLO, HALAD SA KATAWHAN”;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Jingle entry must be entirely original and should not infringe on any existing copyright or any intellectual property rights;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An entry may enter a maximum of two jingle compositions, either sole composer or collaborator;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Entries must be submitted in full jingle package (fully arranged accompaniment);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All entries must be in mp3 audio format bearing the title of the song, strictly only one audio file per entry;</w:t>
      </w:r>
    </w:p>
    <w:p w:rsidR="006A341B" w:rsidRPr="00AB471A" w:rsidRDefault="006A341B" w:rsidP="006A341B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B471A">
        <w:rPr>
          <w:rFonts w:ascii="Cambria" w:hAnsi="Cambria"/>
          <w:sz w:val="24"/>
          <w:szCs w:val="24"/>
        </w:rPr>
        <w:t>Deadline for submission of entries shall be on or before 5:00 pm of April</w:t>
      </w:r>
      <w:r>
        <w:rPr>
          <w:rFonts w:ascii="Cambria" w:hAnsi="Cambria"/>
          <w:sz w:val="24"/>
          <w:szCs w:val="24"/>
        </w:rPr>
        <w:t xml:space="preserve"> </w:t>
      </w:r>
      <w:r w:rsidRPr="00AB471A">
        <w:rPr>
          <w:rFonts w:ascii="Cambria" w:hAnsi="Cambria"/>
          <w:sz w:val="24"/>
          <w:szCs w:val="24"/>
        </w:rPr>
        <w:t>2, 2018 at the College of Communication, Art, and Design.</w:t>
      </w:r>
    </w:p>
    <w:p w:rsidR="006A341B" w:rsidRDefault="006A341B" w:rsidP="006A341B">
      <w:pPr>
        <w:spacing w:after="0"/>
        <w:rPr>
          <w:rFonts w:ascii="Cambria" w:hAnsi="Cambria"/>
          <w:sz w:val="24"/>
          <w:szCs w:val="24"/>
        </w:rPr>
      </w:pPr>
    </w:p>
    <w:p w:rsidR="006A341B" w:rsidRPr="00F00FAA" w:rsidRDefault="006A341B" w:rsidP="006A341B">
      <w:pPr>
        <w:spacing w:after="0"/>
        <w:rPr>
          <w:rFonts w:ascii="Cambria" w:hAnsi="Cambria"/>
          <w:b/>
          <w:sz w:val="28"/>
          <w:szCs w:val="28"/>
        </w:rPr>
      </w:pPr>
      <w:r w:rsidRPr="00F00FAA">
        <w:rPr>
          <w:rFonts w:ascii="Cambria" w:hAnsi="Cambria"/>
          <w:b/>
          <w:sz w:val="28"/>
          <w:szCs w:val="28"/>
        </w:rPr>
        <w:t>Criteria for Judging</w:t>
      </w: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Originality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20% - fresh sound, unique approach to jingle-writing;</w:t>
      </w: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Musical Content </w:t>
      </w:r>
      <w:r>
        <w:rPr>
          <w:rFonts w:ascii="Cambria" w:hAnsi="Cambria"/>
          <w:sz w:val="24"/>
          <w:szCs w:val="24"/>
        </w:rPr>
        <w:tab/>
        <w:t>30% - melody recall;</w:t>
      </w: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Lyrical Content </w:t>
      </w:r>
      <w:r>
        <w:rPr>
          <w:rFonts w:ascii="Cambria" w:hAnsi="Cambria"/>
          <w:sz w:val="24"/>
          <w:szCs w:val="24"/>
        </w:rPr>
        <w:tab/>
        <w:t>30% - coherence, ingenuity;</w:t>
      </w: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Over-all Impact</w:t>
      </w:r>
      <w:r>
        <w:rPr>
          <w:rFonts w:ascii="Cambria" w:hAnsi="Cambria"/>
          <w:sz w:val="24"/>
          <w:szCs w:val="24"/>
        </w:rPr>
        <w:tab/>
        <w:t>20% - total effect on an audience</w:t>
      </w: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TOTAL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100%</w:t>
      </w:r>
    </w:p>
    <w:p w:rsidR="006A341B" w:rsidRPr="00F00FAA" w:rsidRDefault="006A341B" w:rsidP="006A341B">
      <w:pPr>
        <w:spacing w:after="0"/>
        <w:rPr>
          <w:rFonts w:ascii="Cambria" w:hAnsi="Cambria"/>
          <w:b/>
          <w:sz w:val="28"/>
          <w:szCs w:val="28"/>
        </w:rPr>
      </w:pPr>
    </w:p>
    <w:p w:rsidR="006A341B" w:rsidRPr="00AB471A" w:rsidRDefault="006A341B" w:rsidP="006A341B">
      <w:pPr>
        <w:spacing w:after="0"/>
        <w:jc w:val="center"/>
        <w:rPr>
          <w:rFonts w:ascii="Cambria" w:hAnsi="Cambria"/>
          <w:sz w:val="24"/>
          <w:szCs w:val="24"/>
        </w:rPr>
      </w:pPr>
      <w:r w:rsidRPr="00F00FAA">
        <w:rPr>
          <w:rFonts w:ascii="Cambria" w:hAnsi="Cambria"/>
          <w:b/>
          <w:sz w:val="28"/>
          <w:szCs w:val="28"/>
        </w:rPr>
        <w:t>Winner will receive P 15,000</w:t>
      </w:r>
    </w:p>
    <w:p w:rsidR="006A341B" w:rsidRDefault="006A341B" w:rsidP="006A341B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6A341B" w:rsidRDefault="006A341B" w:rsidP="006A341B">
      <w:pPr>
        <w:spacing w:after="0" w:line="240" w:lineRule="auto"/>
        <w:ind w:firstLine="720"/>
        <w:rPr>
          <w:rFonts w:asciiTheme="majorHAnsi" w:hAnsiTheme="majorHAnsi" w:cs="Arial"/>
          <w:sz w:val="24"/>
          <w:szCs w:val="24"/>
        </w:rPr>
      </w:pPr>
    </w:p>
    <w:p w:rsidR="006A341B" w:rsidRPr="00303B54" w:rsidRDefault="006A341B" w:rsidP="006A341B">
      <w:pPr>
        <w:spacing w:after="0" w:line="240" w:lineRule="auto"/>
        <w:ind w:firstLine="720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03B54">
        <w:rPr>
          <w:rFonts w:asciiTheme="majorHAnsi" w:hAnsiTheme="majorHAnsi" w:cs="Arial"/>
          <w:sz w:val="24"/>
          <w:szCs w:val="24"/>
        </w:rPr>
        <w:t xml:space="preserve"> </w:t>
      </w: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A341B" w:rsidRDefault="006A341B" w:rsidP="006A341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03770" w:rsidRDefault="00B03770" w:rsidP="00B0377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Launching</w:t>
      </w:r>
    </w:p>
    <w:p w:rsidR="00875529" w:rsidRPr="00DA46F4" w:rsidRDefault="00875529" w:rsidP="00B03770">
      <w:pPr>
        <w:spacing w:after="0"/>
        <w:rPr>
          <w:rFonts w:ascii="Cambria" w:hAnsi="Cambria"/>
          <w:b/>
          <w:sz w:val="20"/>
          <w:szCs w:val="20"/>
        </w:rPr>
      </w:pPr>
    </w:p>
    <w:p w:rsidR="00875529" w:rsidRPr="00DA46F4" w:rsidRDefault="00875529" w:rsidP="00B03770">
      <w:pPr>
        <w:spacing w:after="0"/>
        <w:rPr>
          <w:rFonts w:ascii="Cambria" w:hAnsi="Cambria"/>
          <w:b/>
          <w:sz w:val="24"/>
          <w:szCs w:val="24"/>
        </w:rPr>
      </w:pPr>
      <w:r w:rsidRPr="00DA46F4">
        <w:rPr>
          <w:rFonts w:ascii="Cambria" w:hAnsi="Cambria"/>
          <w:b/>
          <w:sz w:val="24"/>
          <w:szCs w:val="24"/>
        </w:rPr>
        <w:t>Wednesday, April 4, 2018</w:t>
      </w:r>
    </w:p>
    <w:p w:rsidR="00EA16A4" w:rsidRDefault="00875529" w:rsidP="00B03770">
      <w:pPr>
        <w:spacing w:after="0"/>
        <w:rPr>
          <w:rFonts w:ascii="Cambria" w:hAnsi="Cambria"/>
          <w:sz w:val="24"/>
          <w:szCs w:val="24"/>
        </w:rPr>
      </w:pPr>
      <w:r w:rsidRPr="006A341B">
        <w:rPr>
          <w:rFonts w:ascii="Cambria" w:hAnsi="Cambria"/>
          <w:sz w:val="24"/>
          <w:szCs w:val="24"/>
        </w:rPr>
        <w:t>7:30 am…………………</w:t>
      </w:r>
      <w:r w:rsidR="006A341B">
        <w:rPr>
          <w:rFonts w:ascii="Cambria" w:hAnsi="Cambria"/>
          <w:sz w:val="24"/>
          <w:szCs w:val="24"/>
        </w:rPr>
        <w:t>………………………………………</w:t>
      </w:r>
      <w:r w:rsidR="006A341B">
        <w:rPr>
          <w:rFonts w:ascii="Cambria" w:hAnsi="Cambria"/>
          <w:sz w:val="24"/>
          <w:szCs w:val="24"/>
        </w:rPr>
        <w:tab/>
      </w:r>
      <w:r w:rsidRPr="006A341B">
        <w:rPr>
          <w:rFonts w:ascii="Cambria" w:hAnsi="Cambria"/>
          <w:sz w:val="24"/>
          <w:szCs w:val="24"/>
        </w:rPr>
        <w:t>Motorcade UP Cebu to UP SRP</w:t>
      </w:r>
      <w:r w:rsidR="00EA16A4" w:rsidRPr="006A341B">
        <w:rPr>
          <w:rFonts w:ascii="Cambria" w:hAnsi="Cambria"/>
          <w:sz w:val="24"/>
          <w:szCs w:val="24"/>
        </w:rPr>
        <w:tab/>
      </w:r>
      <w:r w:rsidR="00EA16A4" w:rsidRPr="006A341B">
        <w:rPr>
          <w:rFonts w:ascii="Cambria" w:hAnsi="Cambria"/>
          <w:sz w:val="24"/>
          <w:szCs w:val="24"/>
        </w:rPr>
        <w:tab/>
      </w:r>
      <w:r w:rsidR="00EA16A4" w:rsidRPr="006A341B">
        <w:rPr>
          <w:rFonts w:ascii="Cambria" w:hAnsi="Cambria"/>
          <w:sz w:val="24"/>
          <w:szCs w:val="24"/>
        </w:rPr>
        <w:tab/>
        <w:t xml:space="preserve">  </w:t>
      </w:r>
      <w:r w:rsidR="006A341B">
        <w:rPr>
          <w:rFonts w:ascii="Cambria" w:hAnsi="Cambria"/>
          <w:sz w:val="24"/>
          <w:szCs w:val="24"/>
        </w:rPr>
        <w:tab/>
      </w:r>
      <w:r w:rsidR="006A341B">
        <w:rPr>
          <w:rFonts w:ascii="Cambria" w:hAnsi="Cambria"/>
          <w:sz w:val="24"/>
          <w:szCs w:val="24"/>
        </w:rPr>
        <w:tab/>
      </w:r>
      <w:r w:rsidR="006A341B">
        <w:rPr>
          <w:rFonts w:ascii="Cambria" w:hAnsi="Cambria"/>
          <w:sz w:val="24"/>
          <w:szCs w:val="24"/>
        </w:rPr>
        <w:tab/>
      </w:r>
      <w:r w:rsidR="006A341B">
        <w:rPr>
          <w:rFonts w:ascii="Cambria" w:hAnsi="Cambria"/>
          <w:sz w:val="24"/>
          <w:szCs w:val="24"/>
        </w:rPr>
        <w:tab/>
      </w:r>
      <w:r w:rsidR="006A341B">
        <w:rPr>
          <w:rFonts w:ascii="Cambria" w:hAnsi="Cambria"/>
          <w:sz w:val="24"/>
          <w:szCs w:val="24"/>
        </w:rPr>
        <w:tab/>
      </w:r>
      <w:r w:rsidR="00DA46F4">
        <w:rPr>
          <w:rFonts w:ascii="Cambria" w:hAnsi="Cambria"/>
          <w:sz w:val="24"/>
          <w:szCs w:val="24"/>
        </w:rPr>
        <w:t>T</w:t>
      </w:r>
      <w:r w:rsidR="00EA16A4" w:rsidRPr="006A341B">
        <w:rPr>
          <w:rFonts w:ascii="Cambria" w:hAnsi="Cambria"/>
          <w:sz w:val="24"/>
          <w:szCs w:val="24"/>
        </w:rPr>
        <w:t>ree Planting at SRP</w:t>
      </w:r>
      <w:r w:rsidR="00DA46F4">
        <w:rPr>
          <w:rFonts w:ascii="Cambria" w:hAnsi="Cambria"/>
          <w:sz w:val="24"/>
          <w:szCs w:val="24"/>
        </w:rPr>
        <w:t xml:space="preserve"> in partnership with BINHI</w:t>
      </w:r>
    </w:p>
    <w:p w:rsidR="00DA46F4" w:rsidRPr="006A341B" w:rsidRDefault="00DA46F4" w:rsidP="00B03770">
      <w:pPr>
        <w:spacing w:after="0"/>
        <w:rPr>
          <w:rFonts w:ascii="Cambria" w:hAnsi="Cambria"/>
          <w:sz w:val="24"/>
          <w:szCs w:val="24"/>
        </w:rPr>
      </w:pPr>
    </w:p>
    <w:p w:rsidR="00B03770" w:rsidRPr="00DA46F4" w:rsidRDefault="00B03770" w:rsidP="00B03770">
      <w:pPr>
        <w:spacing w:after="0"/>
        <w:rPr>
          <w:rFonts w:ascii="Cambria" w:hAnsi="Cambria"/>
          <w:b/>
          <w:sz w:val="24"/>
          <w:szCs w:val="24"/>
        </w:rPr>
      </w:pPr>
      <w:r w:rsidRPr="00DA46F4">
        <w:rPr>
          <w:rFonts w:ascii="Cambria" w:hAnsi="Cambria"/>
          <w:b/>
          <w:sz w:val="24"/>
          <w:szCs w:val="24"/>
        </w:rPr>
        <w:t>Thursday, April 5, 2018</w:t>
      </w: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5:00 pm…………………..Mass at the Administrat</w:t>
      </w:r>
      <w:r w:rsidR="00982821">
        <w:rPr>
          <w:rFonts w:ascii="Cambria" w:hAnsi="Cambria"/>
          <w:sz w:val="24"/>
          <w:szCs w:val="24"/>
        </w:rPr>
        <w:t>ion</w:t>
      </w:r>
      <w:r w:rsidRPr="00DA46F4">
        <w:rPr>
          <w:rFonts w:ascii="Cambria" w:hAnsi="Cambria"/>
          <w:sz w:val="24"/>
          <w:szCs w:val="24"/>
        </w:rPr>
        <w:t xml:space="preserve"> Building </w:t>
      </w: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 xml:space="preserve">Offertory: </w:t>
      </w: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Representative from each College, HS, Staff</w:t>
      </w:r>
      <w:r w:rsidR="008F50C1">
        <w:rPr>
          <w:rFonts w:ascii="Cambria" w:hAnsi="Cambria"/>
          <w:sz w:val="24"/>
          <w:szCs w:val="24"/>
        </w:rPr>
        <w:t xml:space="preserve"> </w:t>
      </w:r>
      <w:r w:rsidRPr="00DA46F4">
        <w:rPr>
          <w:rFonts w:ascii="Cambria" w:hAnsi="Cambria"/>
          <w:sz w:val="24"/>
          <w:szCs w:val="24"/>
        </w:rPr>
        <w:t>&amp;</w:t>
      </w:r>
      <w:r w:rsidR="008F50C1">
        <w:rPr>
          <w:rFonts w:ascii="Cambria" w:hAnsi="Cambria"/>
          <w:sz w:val="24"/>
          <w:szCs w:val="24"/>
        </w:rPr>
        <w:t xml:space="preserve"> </w:t>
      </w:r>
      <w:r w:rsidRPr="00DA46F4">
        <w:rPr>
          <w:rFonts w:ascii="Cambria" w:hAnsi="Cambria"/>
          <w:sz w:val="24"/>
          <w:szCs w:val="24"/>
        </w:rPr>
        <w:t>Reps, Retirees, and Alumni</w:t>
      </w:r>
    </w:p>
    <w:p w:rsidR="00B03770" w:rsidRPr="00DA46F4" w:rsidRDefault="00B03770" w:rsidP="00B03770">
      <w:pPr>
        <w:spacing w:after="0"/>
        <w:rPr>
          <w:rFonts w:ascii="Cambria" w:hAnsi="Cambria"/>
          <w:sz w:val="16"/>
          <w:szCs w:val="16"/>
        </w:rPr>
      </w:pP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Program: (6:00 pm)</w:t>
      </w: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 xml:space="preserve">Opening Remarks……................Chancellor Liza D. </w:t>
      </w:r>
      <w:proofErr w:type="spellStart"/>
      <w:r w:rsidRPr="00DA46F4">
        <w:rPr>
          <w:rFonts w:ascii="Cambria" w:hAnsi="Cambria"/>
          <w:sz w:val="24"/>
          <w:szCs w:val="24"/>
        </w:rPr>
        <w:t>Corro</w:t>
      </w:r>
      <w:proofErr w:type="spellEnd"/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AVP 100 years of UP Cebu</w:t>
      </w:r>
    </w:p>
    <w:p w:rsidR="00B03770" w:rsidRPr="00DA46F4" w:rsidRDefault="00B03770" w:rsidP="00B03770">
      <w:pPr>
        <w:spacing w:after="0"/>
        <w:rPr>
          <w:rFonts w:ascii="Cambria" w:hAnsi="Cambria"/>
          <w:sz w:val="16"/>
          <w:szCs w:val="16"/>
        </w:rPr>
      </w:pPr>
    </w:p>
    <w:p w:rsidR="00B03770" w:rsidRDefault="00CB14F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Cultural Performance</w:t>
      </w:r>
    </w:p>
    <w:p w:rsidR="00CB14F6" w:rsidRPr="00DA46F4" w:rsidRDefault="00CB14F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UPStage</w:t>
      </w:r>
      <w:proofErr w:type="spellEnd"/>
      <w:r>
        <w:rPr>
          <w:rFonts w:ascii="Cambria" w:hAnsi="Cambria"/>
          <w:sz w:val="24"/>
          <w:szCs w:val="24"/>
        </w:rPr>
        <w:t xml:space="preserve"> &amp; </w:t>
      </w:r>
      <w:proofErr w:type="spellStart"/>
      <w:r>
        <w:rPr>
          <w:rFonts w:ascii="Cambria" w:hAnsi="Cambria"/>
          <w:sz w:val="24"/>
          <w:szCs w:val="24"/>
        </w:rPr>
        <w:t>Serenata</w:t>
      </w:r>
      <w:proofErr w:type="spellEnd"/>
    </w:p>
    <w:p w:rsidR="00B03770" w:rsidRPr="00DA46F4" w:rsidRDefault="00B03770" w:rsidP="00B03770">
      <w:pPr>
        <w:spacing w:after="0"/>
        <w:rPr>
          <w:rFonts w:ascii="Cambria" w:hAnsi="Cambria"/>
          <w:sz w:val="16"/>
          <w:szCs w:val="16"/>
        </w:rPr>
      </w:pP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Wall Projection Mapping</w:t>
      </w:r>
    </w:p>
    <w:p w:rsidR="00B03770" w:rsidRPr="00DA46F4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Lighting of the Façade</w:t>
      </w:r>
    </w:p>
    <w:p w:rsidR="00B03770" w:rsidRPr="00DA46F4" w:rsidRDefault="00B03770" w:rsidP="00B03770">
      <w:pPr>
        <w:spacing w:after="0"/>
        <w:rPr>
          <w:rFonts w:ascii="Cambria" w:hAnsi="Cambria"/>
          <w:sz w:val="16"/>
          <w:szCs w:val="16"/>
        </w:rPr>
      </w:pPr>
    </w:p>
    <w:p w:rsidR="00B03770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DA46F4">
        <w:rPr>
          <w:rFonts w:ascii="Cambria" w:hAnsi="Cambria"/>
          <w:sz w:val="24"/>
          <w:szCs w:val="24"/>
        </w:rPr>
        <w:t>UP Naming Mahal</w:t>
      </w:r>
    </w:p>
    <w:p w:rsidR="00DA46F4" w:rsidRDefault="00DA46F4" w:rsidP="00B03770">
      <w:pPr>
        <w:spacing w:after="0"/>
        <w:rPr>
          <w:rFonts w:ascii="Cambria" w:hAnsi="Cambria"/>
          <w:sz w:val="24"/>
          <w:szCs w:val="24"/>
        </w:rPr>
      </w:pPr>
    </w:p>
    <w:p w:rsidR="00DA46F4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  <w:r w:rsidRPr="00F55156">
        <w:rPr>
          <w:rFonts w:ascii="Cambria" w:hAnsi="Cambria"/>
          <w:b/>
          <w:sz w:val="24"/>
          <w:szCs w:val="24"/>
        </w:rPr>
        <w:t>Friday, April 13, 2018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 am – 5pm Film Showing and Talks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Venue: Performing Arts Hall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</w:p>
    <w:p w:rsidR="00F55156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  <w:r w:rsidRPr="00F55156">
        <w:rPr>
          <w:rFonts w:ascii="Cambria" w:hAnsi="Cambria"/>
          <w:b/>
          <w:sz w:val="24"/>
          <w:szCs w:val="24"/>
        </w:rPr>
        <w:t>Saturday, April 14, 2018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Job Fair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</w:p>
    <w:p w:rsidR="00F55156" w:rsidRPr="00F55156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  <w:r w:rsidRPr="00F55156">
        <w:rPr>
          <w:rFonts w:ascii="Cambria" w:hAnsi="Cambria"/>
          <w:b/>
          <w:sz w:val="24"/>
          <w:szCs w:val="24"/>
        </w:rPr>
        <w:t>Friday, April 20, 2018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Academe and Industry Forum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Venue: AVR 1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</w:p>
    <w:p w:rsidR="00F55156" w:rsidRPr="00F55156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  <w:r w:rsidRPr="00F55156">
        <w:rPr>
          <w:rFonts w:ascii="Cambria" w:hAnsi="Cambria"/>
          <w:b/>
          <w:sz w:val="24"/>
          <w:szCs w:val="24"/>
        </w:rPr>
        <w:t>Sunday to Saturday, April 22 – 28, 2018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LAWIG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Annual Exhibition of CCAD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Robinsons Galleria Cebu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</w:p>
    <w:p w:rsidR="00F55156" w:rsidRDefault="00CB14F6" w:rsidP="00B03770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Wednesday, April 25, 2018</w:t>
      </w:r>
    </w:p>
    <w:p w:rsidR="00CB14F6" w:rsidRDefault="00CB14F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 am – 5 pm Thesis and Research paper Presentation (Students)</w:t>
      </w:r>
    </w:p>
    <w:p w:rsidR="00CB14F6" w:rsidRPr="00CB14F6" w:rsidRDefault="00CB14F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Venue: PAH</w:t>
      </w:r>
    </w:p>
    <w:p w:rsidR="00F55156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</w:p>
    <w:p w:rsidR="00F55156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</w:p>
    <w:p w:rsidR="00CB14F6" w:rsidRDefault="00CB14F6" w:rsidP="00B03770">
      <w:pPr>
        <w:spacing w:after="0"/>
        <w:rPr>
          <w:rFonts w:ascii="Cambria" w:hAnsi="Cambria"/>
          <w:b/>
          <w:sz w:val="24"/>
          <w:szCs w:val="24"/>
        </w:rPr>
      </w:pPr>
    </w:p>
    <w:p w:rsidR="00F55156" w:rsidRDefault="00F55156" w:rsidP="00B03770">
      <w:pPr>
        <w:spacing w:after="0"/>
        <w:rPr>
          <w:rFonts w:ascii="Cambria" w:hAnsi="Cambria"/>
          <w:b/>
          <w:sz w:val="24"/>
          <w:szCs w:val="24"/>
        </w:rPr>
      </w:pPr>
      <w:r w:rsidRPr="00F55156">
        <w:rPr>
          <w:rFonts w:ascii="Cambria" w:hAnsi="Cambria"/>
          <w:b/>
          <w:sz w:val="24"/>
          <w:szCs w:val="24"/>
        </w:rPr>
        <w:lastRenderedPageBreak/>
        <w:t>Friday, April 27, 2018</w:t>
      </w: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 am – 5 pm Launch of DOST Funded Facilities</w:t>
      </w:r>
    </w:p>
    <w:p w:rsidR="00190681" w:rsidRDefault="00190681" w:rsidP="00190681">
      <w:pPr>
        <w:spacing w:after="0"/>
        <w:ind w:firstLine="720"/>
        <w:rPr>
          <w:rFonts w:ascii="Cambria" w:hAnsi="Cambria" w:cs="Helvetica"/>
          <w:color w:val="000000"/>
          <w:shd w:val="clear" w:color="auto" w:fill="FFFFFF"/>
        </w:rPr>
      </w:pPr>
      <w:r>
        <w:rPr>
          <w:rFonts w:ascii="Cambria" w:hAnsi="Cambria" w:cs="Helvetica"/>
          <w:color w:val="000000"/>
          <w:shd w:val="clear" w:color="auto" w:fill="FFFFFF"/>
        </w:rPr>
        <w:t>-</w:t>
      </w:r>
      <w:r w:rsidRPr="002C2BF0">
        <w:rPr>
          <w:rFonts w:ascii="Cambria" w:hAnsi="Cambria" w:cs="Helvetica"/>
          <w:color w:val="000000"/>
          <w:shd w:val="clear" w:color="auto" w:fill="FFFFFF"/>
        </w:rPr>
        <w:t xml:space="preserve">Center for Environmental Informatics in Central </w:t>
      </w:r>
      <w:proofErr w:type="spellStart"/>
      <w:r w:rsidRPr="002C2BF0">
        <w:rPr>
          <w:rFonts w:ascii="Cambria" w:hAnsi="Cambria" w:cs="Helvetica"/>
          <w:color w:val="000000"/>
          <w:shd w:val="clear" w:color="auto" w:fill="FFFFFF"/>
        </w:rPr>
        <w:t>Visayas</w:t>
      </w:r>
      <w:proofErr w:type="spellEnd"/>
    </w:p>
    <w:p w:rsidR="00CD32A6" w:rsidRDefault="00CD32A6" w:rsidP="00CD32A6">
      <w:pPr>
        <w:spacing w:after="0"/>
        <w:ind w:firstLine="720"/>
        <w:rPr>
          <w:rFonts w:ascii="Cambria" w:hAnsi="Cambria" w:cs="Helvetica"/>
          <w:color w:val="000000"/>
          <w:shd w:val="clear" w:color="auto" w:fill="FFFFFF"/>
        </w:rPr>
      </w:pPr>
      <w:r>
        <w:rPr>
          <w:rFonts w:ascii="Cambria" w:hAnsi="Cambria" w:cs="Helvetica"/>
          <w:color w:val="000000"/>
          <w:shd w:val="clear" w:color="auto" w:fill="FFFFFF"/>
        </w:rPr>
        <w:t>- Regional Center for Molecular Diagnostics Research Center</w:t>
      </w:r>
    </w:p>
    <w:p w:rsidR="00190681" w:rsidRDefault="00190681" w:rsidP="00190681">
      <w:pPr>
        <w:spacing w:after="0"/>
        <w:ind w:firstLine="720"/>
        <w:rPr>
          <w:rFonts w:ascii="Cambria" w:hAnsi="Cambria" w:cs="Helvetica"/>
          <w:color w:val="000000"/>
          <w:shd w:val="clear" w:color="auto" w:fill="FFFFFF"/>
        </w:rPr>
      </w:pPr>
      <w:r>
        <w:rPr>
          <w:rFonts w:ascii="Cambria" w:hAnsi="Cambria" w:cs="Helvetica"/>
          <w:color w:val="000000"/>
          <w:shd w:val="clear" w:color="auto" w:fill="FFFFFF"/>
        </w:rPr>
        <w:t>-</w:t>
      </w:r>
      <w:r w:rsidRPr="002C2BF0">
        <w:rPr>
          <w:rFonts w:ascii="Cambria" w:hAnsi="Cambria" w:cs="Helvetica"/>
          <w:color w:val="000000"/>
          <w:shd w:val="clear" w:color="auto" w:fill="FFFFFF"/>
        </w:rPr>
        <w:t>Fire Check: Urban Fire Hazard Mapping and Fire Spread Modeling</w:t>
      </w:r>
    </w:p>
    <w:p w:rsidR="00CD32A6" w:rsidRPr="002C2BF0" w:rsidRDefault="00CD32A6" w:rsidP="00CD32A6">
      <w:pPr>
        <w:spacing w:after="0"/>
        <w:ind w:firstLine="72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-</w:t>
      </w:r>
      <w:r w:rsidRPr="002C2BF0">
        <w:rPr>
          <w:rFonts w:ascii="Cambria" w:hAnsi="Cambria"/>
        </w:rPr>
        <w:t>Cybersecurity Research and Extension Center</w:t>
      </w:r>
    </w:p>
    <w:p w:rsidR="00190681" w:rsidRDefault="00190681" w:rsidP="00190681">
      <w:pPr>
        <w:spacing w:after="0"/>
        <w:ind w:left="72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-</w:t>
      </w:r>
      <w:r w:rsidRPr="002C2BF0">
        <w:rPr>
          <w:rFonts w:ascii="Cambria" w:hAnsi="Cambria"/>
        </w:rPr>
        <w:t>Students’, Teachers’ Innovation, Incubation for Technologies and</w:t>
      </w:r>
      <w:r>
        <w:rPr>
          <w:rFonts w:ascii="Cambria" w:hAnsi="Cambria"/>
        </w:rPr>
        <w:t xml:space="preserve"> </w:t>
      </w:r>
      <w:r w:rsidRPr="002C2BF0">
        <w:rPr>
          <w:rFonts w:ascii="Cambria" w:hAnsi="Cambria"/>
        </w:rPr>
        <w:t>Commercialization Hub (</w:t>
      </w:r>
      <w:proofErr w:type="spellStart"/>
      <w:r w:rsidRPr="002C2BF0">
        <w:rPr>
          <w:rFonts w:ascii="Cambria" w:hAnsi="Cambria"/>
        </w:rPr>
        <w:t>STiiTCH</w:t>
      </w:r>
      <w:proofErr w:type="spellEnd"/>
      <w:r w:rsidRPr="002C2BF0">
        <w:rPr>
          <w:rFonts w:ascii="Cambria" w:hAnsi="Cambria"/>
        </w:rPr>
        <w:t>)</w:t>
      </w:r>
    </w:p>
    <w:p w:rsidR="00CD32A6" w:rsidRDefault="00CD32A6" w:rsidP="00190681">
      <w:pPr>
        <w:spacing w:after="0"/>
        <w:ind w:left="720"/>
        <w:rPr>
          <w:rFonts w:ascii="Cambria" w:hAnsi="Cambria"/>
        </w:rPr>
      </w:pP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Venue: PAH, AVR 1 and ITC Building</w:t>
      </w:r>
    </w:p>
    <w:p w:rsidR="00190681" w:rsidRDefault="00190681" w:rsidP="00B03770">
      <w:pPr>
        <w:spacing w:after="0"/>
        <w:rPr>
          <w:rFonts w:ascii="Cambria" w:hAnsi="Cambria"/>
          <w:sz w:val="24"/>
          <w:szCs w:val="24"/>
        </w:rPr>
      </w:pPr>
    </w:p>
    <w:p w:rsidR="00F55156" w:rsidRDefault="00F5515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 pm Dinner Concert with the </w:t>
      </w:r>
      <w:proofErr w:type="spellStart"/>
      <w:r>
        <w:rPr>
          <w:rFonts w:ascii="Cambria" w:hAnsi="Cambria"/>
          <w:sz w:val="24"/>
          <w:szCs w:val="24"/>
        </w:rPr>
        <w:t>Serenata</w:t>
      </w:r>
      <w:proofErr w:type="spellEnd"/>
      <w:r w:rsidR="00CB14F6">
        <w:rPr>
          <w:rFonts w:ascii="Cambria" w:hAnsi="Cambria"/>
          <w:sz w:val="24"/>
          <w:szCs w:val="24"/>
        </w:rPr>
        <w:t xml:space="preserve"> (Fund Raising Initiative with the UP Cebu Alumni)</w:t>
      </w:r>
    </w:p>
    <w:p w:rsidR="00190681" w:rsidRDefault="00190681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Venue:</w:t>
      </w:r>
      <w:r w:rsidR="00CB14F6">
        <w:rPr>
          <w:rFonts w:ascii="Cambria" w:hAnsi="Cambria"/>
          <w:sz w:val="24"/>
          <w:szCs w:val="24"/>
        </w:rPr>
        <w:t xml:space="preserve"> Hotel</w:t>
      </w:r>
    </w:p>
    <w:p w:rsidR="00190681" w:rsidRDefault="00190681" w:rsidP="00B03770">
      <w:pPr>
        <w:spacing w:after="0"/>
        <w:rPr>
          <w:rFonts w:ascii="Cambria" w:hAnsi="Cambria"/>
          <w:sz w:val="24"/>
          <w:szCs w:val="24"/>
        </w:rPr>
      </w:pPr>
    </w:p>
    <w:p w:rsidR="00190681" w:rsidRDefault="00190681" w:rsidP="00B03770">
      <w:pPr>
        <w:spacing w:after="0"/>
        <w:rPr>
          <w:rFonts w:ascii="Cambria" w:hAnsi="Cambria"/>
          <w:b/>
          <w:sz w:val="24"/>
          <w:szCs w:val="24"/>
        </w:rPr>
      </w:pPr>
      <w:r w:rsidRPr="00190681">
        <w:rPr>
          <w:rFonts w:ascii="Cambria" w:hAnsi="Cambria"/>
          <w:b/>
          <w:sz w:val="24"/>
          <w:szCs w:val="24"/>
        </w:rPr>
        <w:t>Wednesday, May 2, 2018</w:t>
      </w:r>
    </w:p>
    <w:p w:rsidR="00190681" w:rsidRPr="00190681" w:rsidRDefault="00190681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 am – 5 pm Open House for all Service Shared Facilities</w:t>
      </w:r>
    </w:p>
    <w:p w:rsidR="00190681" w:rsidRPr="002C2BF0" w:rsidRDefault="00190681" w:rsidP="00190681">
      <w:pPr>
        <w:spacing w:after="0"/>
        <w:ind w:firstLine="720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>-</w:t>
      </w:r>
      <w:r w:rsidRPr="002C2BF0">
        <w:rPr>
          <w:rFonts w:ascii="Cambria" w:hAnsi="Cambria"/>
        </w:rPr>
        <w:t>Creative Digital Media Production Center</w:t>
      </w:r>
    </w:p>
    <w:p w:rsidR="00190681" w:rsidRPr="002C2BF0" w:rsidRDefault="00190681" w:rsidP="00190681">
      <w:pPr>
        <w:spacing w:after="0"/>
        <w:ind w:firstLine="720"/>
        <w:rPr>
          <w:rFonts w:ascii="Cambria" w:hAnsi="Cambria"/>
        </w:rPr>
      </w:pPr>
      <w:r>
        <w:rPr>
          <w:rFonts w:ascii="Cambria" w:hAnsi="Cambria"/>
        </w:rPr>
        <w:t>-</w:t>
      </w:r>
      <w:r w:rsidRPr="002C2BF0">
        <w:rPr>
          <w:rFonts w:ascii="Cambria" w:hAnsi="Cambria"/>
        </w:rPr>
        <w:t>Fabrication Laboratory</w:t>
      </w:r>
    </w:p>
    <w:p w:rsidR="00190681" w:rsidRPr="002C2BF0" w:rsidRDefault="00190681" w:rsidP="0019068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-</w:t>
      </w:r>
      <w:r w:rsidRPr="002C2BF0">
        <w:rPr>
          <w:rFonts w:ascii="Cambria" w:hAnsi="Cambria"/>
        </w:rPr>
        <w:t xml:space="preserve">Go </w:t>
      </w:r>
      <w:proofErr w:type="spellStart"/>
      <w:r w:rsidRPr="002C2BF0">
        <w:rPr>
          <w:rFonts w:ascii="Cambria" w:hAnsi="Cambria"/>
        </w:rPr>
        <w:t>Negosyo</w:t>
      </w:r>
      <w:proofErr w:type="spellEnd"/>
      <w:r w:rsidRPr="002C2BF0">
        <w:rPr>
          <w:rFonts w:ascii="Cambria" w:hAnsi="Cambria"/>
        </w:rPr>
        <w:t xml:space="preserve"> Center and Co-working Space</w:t>
      </w:r>
    </w:p>
    <w:p w:rsidR="00190681" w:rsidRPr="002C2BF0" w:rsidRDefault="00190681" w:rsidP="00190681">
      <w:pPr>
        <w:spacing w:after="0"/>
        <w:ind w:firstLine="720"/>
        <w:rPr>
          <w:rFonts w:ascii="Cambria" w:hAnsi="Cambria"/>
        </w:rPr>
      </w:pPr>
      <w:r>
        <w:rPr>
          <w:rFonts w:ascii="Cambria" w:hAnsi="Cambria"/>
        </w:rPr>
        <w:t>-</w:t>
      </w:r>
      <w:r w:rsidRPr="002C2BF0">
        <w:rPr>
          <w:rFonts w:ascii="Cambria" w:hAnsi="Cambria"/>
        </w:rPr>
        <w:t>Innovation Technology Support Office (ITSU)</w:t>
      </w:r>
    </w:p>
    <w:p w:rsidR="00190681" w:rsidRPr="002C2BF0" w:rsidRDefault="00190681" w:rsidP="0019068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-</w:t>
      </w:r>
      <w:r w:rsidRPr="002C2BF0">
        <w:rPr>
          <w:rFonts w:ascii="Cambria" w:hAnsi="Cambria"/>
        </w:rPr>
        <w:t>Technology Business Incubation (TBI)</w:t>
      </w:r>
    </w:p>
    <w:p w:rsidR="00190681" w:rsidRDefault="00190681" w:rsidP="0019068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-UP Store</w:t>
      </w:r>
    </w:p>
    <w:p w:rsidR="00190681" w:rsidRDefault="00190681" w:rsidP="00190681">
      <w:pPr>
        <w:spacing w:after="0"/>
        <w:rPr>
          <w:rFonts w:ascii="Cambria" w:hAnsi="Cambria"/>
        </w:rPr>
      </w:pPr>
    </w:p>
    <w:p w:rsidR="00190681" w:rsidRDefault="00190681" w:rsidP="00190681">
      <w:pPr>
        <w:spacing w:after="0"/>
        <w:rPr>
          <w:rFonts w:ascii="Cambria" w:hAnsi="Cambria"/>
          <w:sz w:val="24"/>
          <w:szCs w:val="24"/>
        </w:rPr>
      </w:pPr>
      <w:r w:rsidRPr="00190681">
        <w:rPr>
          <w:rFonts w:ascii="Cambria" w:hAnsi="Cambria"/>
          <w:sz w:val="24"/>
          <w:szCs w:val="24"/>
        </w:rPr>
        <w:t>6 pm “</w:t>
      </w:r>
      <w:proofErr w:type="spellStart"/>
      <w:r w:rsidRPr="00190681">
        <w:rPr>
          <w:rFonts w:ascii="Cambria" w:hAnsi="Cambria"/>
          <w:sz w:val="24"/>
          <w:szCs w:val="24"/>
        </w:rPr>
        <w:t>Sentenaryo</w:t>
      </w:r>
      <w:proofErr w:type="spellEnd"/>
      <w:r>
        <w:rPr>
          <w:rFonts w:ascii="Cambria" w:hAnsi="Cambria"/>
        </w:rPr>
        <w:t xml:space="preserve">”, </w:t>
      </w:r>
      <w:r w:rsidRPr="00190681">
        <w:rPr>
          <w:rFonts w:ascii="Cambria" w:hAnsi="Cambria"/>
          <w:sz w:val="24"/>
          <w:szCs w:val="24"/>
        </w:rPr>
        <w:t>an exhibition of 100 artworks from the UP Cebu Fine Arts Alumni</w:t>
      </w:r>
      <w:r w:rsidR="00CD32A6">
        <w:rPr>
          <w:rFonts w:ascii="Cambria" w:hAnsi="Cambria"/>
          <w:sz w:val="24"/>
          <w:szCs w:val="24"/>
        </w:rPr>
        <w:t>, Faculty</w:t>
      </w:r>
      <w:r w:rsidRPr="00190681">
        <w:rPr>
          <w:rFonts w:ascii="Cambria" w:hAnsi="Cambria"/>
          <w:sz w:val="24"/>
          <w:szCs w:val="24"/>
        </w:rPr>
        <w:t xml:space="preserve"> and guests at the Jose T. Joya Gallery</w:t>
      </w:r>
    </w:p>
    <w:p w:rsidR="00190681" w:rsidRDefault="00190681" w:rsidP="00190681">
      <w:pPr>
        <w:spacing w:after="0"/>
        <w:rPr>
          <w:rFonts w:ascii="Cambria" w:hAnsi="Cambria"/>
          <w:sz w:val="24"/>
          <w:szCs w:val="24"/>
        </w:rPr>
      </w:pPr>
    </w:p>
    <w:p w:rsidR="00190681" w:rsidRDefault="00190681" w:rsidP="00190681">
      <w:pPr>
        <w:spacing w:after="0"/>
        <w:rPr>
          <w:rFonts w:ascii="Cambria" w:hAnsi="Cambria"/>
          <w:b/>
          <w:sz w:val="24"/>
          <w:szCs w:val="24"/>
        </w:rPr>
      </w:pPr>
      <w:r w:rsidRPr="00190681">
        <w:rPr>
          <w:rFonts w:ascii="Cambria" w:hAnsi="Cambria"/>
          <w:b/>
          <w:sz w:val="24"/>
          <w:szCs w:val="24"/>
        </w:rPr>
        <w:t>Thursday, May 3, 2018</w:t>
      </w:r>
    </w:p>
    <w:p w:rsidR="00190681" w:rsidRDefault="00190681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Culmination of the Centennial Celebration</w:t>
      </w: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</w:p>
    <w:p w:rsidR="00190681" w:rsidRDefault="00190681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Program: (</w:t>
      </w:r>
      <w:r w:rsidR="00CB14F6">
        <w:rPr>
          <w:rFonts w:ascii="Cambria" w:hAnsi="Cambria"/>
          <w:sz w:val="24"/>
          <w:szCs w:val="24"/>
        </w:rPr>
        <w:t>4:00 pm)</w:t>
      </w: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Unveiling of the Gratitude Wall</w:t>
      </w: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Unveiling of the oblation and UP Presidents’ Markers</w:t>
      </w:r>
    </w:p>
    <w:p w:rsidR="00CB14F6" w:rsidRPr="00CB14F6" w:rsidRDefault="00CB14F6" w:rsidP="00190681">
      <w:pPr>
        <w:spacing w:after="0"/>
        <w:rPr>
          <w:rFonts w:ascii="Cambria" w:hAnsi="Cambria"/>
          <w:sz w:val="16"/>
          <w:szCs w:val="16"/>
        </w:rPr>
      </w:pPr>
    </w:p>
    <w:p w:rsidR="00CB14F6" w:rsidRPr="00CB14F6" w:rsidRDefault="00CB14F6" w:rsidP="00CB14F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Awarding of Winners –Jingle and Centennial Song Writing </w:t>
      </w:r>
    </w:p>
    <w:p w:rsidR="00CB14F6" w:rsidRPr="00CB14F6" w:rsidRDefault="00CB14F6" w:rsidP="00190681">
      <w:pPr>
        <w:spacing w:after="0"/>
        <w:rPr>
          <w:rFonts w:ascii="Cambria" w:hAnsi="Cambria"/>
          <w:sz w:val="16"/>
          <w:szCs w:val="16"/>
        </w:rPr>
      </w:pP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Awarding of </w:t>
      </w:r>
      <w:r w:rsidR="00CD32A6">
        <w:rPr>
          <w:rFonts w:ascii="Cambria" w:hAnsi="Cambria"/>
          <w:sz w:val="24"/>
          <w:szCs w:val="24"/>
        </w:rPr>
        <w:t xml:space="preserve">Centennial </w:t>
      </w:r>
      <w:proofErr w:type="spellStart"/>
      <w:r>
        <w:rPr>
          <w:rFonts w:ascii="Cambria" w:hAnsi="Cambria"/>
          <w:sz w:val="24"/>
          <w:szCs w:val="24"/>
        </w:rPr>
        <w:t>Gawad</w:t>
      </w:r>
      <w:proofErr w:type="spellEnd"/>
      <w:r>
        <w:rPr>
          <w:rFonts w:ascii="Cambria" w:hAnsi="Cambria"/>
          <w:sz w:val="24"/>
          <w:szCs w:val="24"/>
        </w:rPr>
        <w:t xml:space="preserve"> Chancellor</w:t>
      </w: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 Naming Mahal</w:t>
      </w: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</w:p>
    <w:p w:rsidR="00CB14F6" w:rsidRDefault="00CB14F6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Dinner at the UP Grounds (</w:t>
      </w:r>
      <w:r w:rsidR="00CD32A6">
        <w:rPr>
          <w:rFonts w:ascii="Cambria" w:hAnsi="Cambria"/>
          <w:sz w:val="24"/>
          <w:szCs w:val="24"/>
        </w:rPr>
        <w:t>meal tickets to be served by invited kiosks will be sold</w:t>
      </w:r>
      <w:r>
        <w:rPr>
          <w:rFonts w:ascii="Cambria" w:hAnsi="Cambria"/>
          <w:sz w:val="24"/>
          <w:szCs w:val="24"/>
        </w:rPr>
        <w:t>)</w:t>
      </w:r>
    </w:p>
    <w:p w:rsidR="00CD32A6" w:rsidRPr="00190681" w:rsidRDefault="00CD32A6" w:rsidP="0019068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Program to be announced</w:t>
      </w:r>
    </w:p>
    <w:p w:rsidR="00190681" w:rsidRPr="00190681" w:rsidRDefault="00190681" w:rsidP="00190681">
      <w:pPr>
        <w:spacing w:after="0"/>
        <w:rPr>
          <w:rFonts w:ascii="Cambria" w:hAnsi="Cambria"/>
          <w:sz w:val="24"/>
          <w:szCs w:val="24"/>
        </w:rPr>
      </w:pPr>
      <w:r w:rsidRPr="00190681">
        <w:rPr>
          <w:rFonts w:ascii="Cambria" w:hAnsi="Cambria"/>
          <w:sz w:val="24"/>
          <w:szCs w:val="24"/>
        </w:rPr>
        <w:t xml:space="preserve">         </w:t>
      </w:r>
    </w:p>
    <w:p w:rsidR="00190681" w:rsidRPr="00190681" w:rsidRDefault="00190681" w:rsidP="00B03770">
      <w:pPr>
        <w:spacing w:after="0"/>
        <w:rPr>
          <w:rFonts w:ascii="Cambria" w:hAnsi="Cambria"/>
          <w:b/>
          <w:sz w:val="24"/>
          <w:szCs w:val="24"/>
        </w:rPr>
      </w:pPr>
    </w:p>
    <w:p w:rsidR="0010581D" w:rsidRDefault="0010581D" w:rsidP="00B03770">
      <w:pPr>
        <w:spacing w:after="0"/>
        <w:rPr>
          <w:rFonts w:ascii="Cambria" w:hAnsi="Cambria"/>
          <w:b/>
          <w:sz w:val="28"/>
          <w:szCs w:val="28"/>
        </w:rPr>
      </w:pPr>
    </w:p>
    <w:p w:rsidR="0010581D" w:rsidRDefault="0010581D" w:rsidP="00B03770">
      <w:pPr>
        <w:spacing w:after="0"/>
        <w:rPr>
          <w:rFonts w:ascii="Cambria" w:hAnsi="Cambria"/>
          <w:b/>
          <w:sz w:val="28"/>
          <w:szCs w:val="28"/>
        </w:rPr>
      </w:pPr>
    </w:p>
    <w:p w:rsidR="00BE1167" w:rsidRDefault="00BE1167" w:rsidP="00BE1167">
      <w:pPr>
        <w:spacing w:after="0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lastRenderedPageBreak/>
        <w:t>CORE ORGANIZERS</w:t>
      </w:r>
    </w:p>
    <w:p w:rsidR="00BE1167" w:rsidRDefault="00BE1167" w:rsidP="00BE116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Ms. Palmy </w:t>
      </w:r>
      <w:proofErr w:type="spellStart"/>
      <w:r>
        <w:rPr>
          <w:rFonts w:ascii="Cambria" w:hAnsi="Cambria"/>
          <w:sz w:val="24"/>
          <w:szCs w:val="24"/>
        </w:rPr>
        <w:t>Pe</w:t>
      </w:r>
      <w:proofErr w:type="spellEnd"/>
      <w:r>
        <w:rPr>
          <w:rFonts w:ascii="Cambria" w:hAnsi="Cambria"/>
          <w:sz w:val="24"/>
          <w:szCs w:val="24"/>
        </w:rPr>
        <w:t xml:space="preserve"> – Tudtud</w:t>
      </w:r>
    </w:p>
    <w:p w:rsidR="00BE1167" w:rsidRDefault="00BE1167" w:rsidP="00BE116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Dr. Jocelyn Pinzon</w:t>
      </w:r>
    </w:p>
    <w:p w:rsidR="00BE1167" w:rsidRDefault="00BE1167" w:rsidP="00BE1167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4"/>
          <w:szCs w:val="24"/>
        </w:rPr>
        <w:tab/>
        <w:t xml:space="preserve">Mr. Gregg </w:t>
      </w:r>
      <w:proofErr w:type="spellStart"/>
      <w:r>
        <w:rPr>
          <w:rFonts w:ascii="Cambria" w:hAnsi="Cambria"/>
          <w:sz w:val="24"/>
          <w:szCs w:val="24"/>
        </w:rPr>
        <w:t>Lloren</w:t>
      </w:r>
      <w:proofErr w:type="spellEnd"/>
    </w:p>
    <w:p w:rsidR="00BE1167" w:rsidRDefault="00BE1167" w:rsidP="00B03770">
      <w:pPr>
        <w:spacing w:after="0"/>
        <w:rPr>
          <w:rFonts w:ascii="Cambria" w:hAnsi="Cambria"/>
          <w:b/>
          <w:sz w:val="28"/>
          <w:szCs w:val="28"/>
        </w:rPr>
      </w:pPr>
    </w:p>
    <w:p w:rsidR="00B03770" w:rsidRDefault="00CB14F6" w:rsidP="00B0377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AC</w:t>
      </w:r>
      <w:r w:rsidR="00B03770">
        <w:rPr>
          <w:rFonts w:ascii="Cambria" w:hAnsi="Cambria"/>
          <w:b/>
          <w:sz w:val="28"/>
          <w:szCs w:val="28"/>
        </w:rPr>
        <w:t>ADEMIC and EXTENSION</w:t>
      </w:r>
      <w:r w:rsidR="00CD32A6">
        <w:rPr>
          <w:rFonts w:ascii="Cambria" w:hAnsi="Cambria"/>
          <w:b/>
          <w:sz w:val="28"/>
          <w:szCs w:val="28"/>
        </w:rPr>
        <w:t xml:space="preserve"> COMMITTEE</w:t>
      </w:r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 xml:space="preserve">Chair: </w:t>
      </w:r>
      <w:r w:rsidRPr="0010581D">
        <w:rPr>
          <w:rFonts w:ascii="Cambria" w:hAnsi="Cambria"/>
          <w:sz w:val="24"/>
          <w:szCs w:val="24"/>
        </w:rPr>
        <w:tab/>
      </w:r>
      <w:r w:rsid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>Dr. Belinda Espiritu</w:t>
      </w:r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 xml:space="preserve">Members: </w:t>
      </w:r>
      <w:r w:rsidRPr="0010581D">
        <w:rPr>
          <w:rFonts w:ascii="Cambria" w:hAnsi="Cambria"/>
          <w:sz w:val="24"/>
          <w:szCs w:val="24"/>
        </w:rPr>
        <w:tab/>
        <w:t xml:space="preserve">Dr. Ritchie </w:t>
      </w:r>
      <w:proofErr w:type="spellStart"/>
      <w:r w:rsidRPr="0010581D">
        <w:rPr>
          <w:rFonts w:ascii="Cambria" w:hAnsi="Cambria"/>
          <w:sz w:val="24"/>
          <w:szCs w:val="24"/>
        </w:rPr>
        <w:t>Galapate</w:t>
      </w:r>
      <w:proofErr w:type="spellEnd"/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>Dr. Tiffany Tan</w:t>
      </w:r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Dr. Joni </w:t>
      </w:r>
      <w:proofErr w:type="spellStart"/>
      <w:r w:rsidRPr="0010581D">
        <w:rPr>
          <w:rFonts w:ascii="Cambria" w:hAnsi="Cambria"/>
          <w:sz w:val="24"/>
          <w:szCs w:val="24"/>
        </w:rPr>
        <w:t>Sinogaya</w:t>
      </w:r>
      <w:proofErr w:type="spellEnd"/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Dr. Aurelio </w:t>
      </w:r>
      <w:proofErr w:type="spellStart"/>
      <w:r w:rsidRPr="0010581D">
        <w:rPr>
          <w:rFonts w:ascii="Cambria" w:hAnsi="Cambria"/>
          <w:sz w:val="24"/>
          <w:szCs w:val="24"/>
        </w:rPr>
        <w:t>Vilbar</w:t>
      </w:r>
      <w:proofErr w:type="spellEnd"/>
    </w:p>
    <w:p w:rsidR="00CC521A" w:rsidRPr="0010581D" w:rsidRDefault="00CC521A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>Dr. Rose Arong</w:t>
      </w:r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Ellen </w:t>
      </w:r>
      <w:proofErr w:type="spellStart"/>
      <w:r w:rsidRPr="0010581D">
        <w:rPr>
          <w:rFonts w:ascii="Cambria" w:hAnsi="Cambria"/>
          <w:sz w:val="24"/>
          <w:szCs w:val="24"/>
        </w:rPr>
        <w:t>Funesto</w:t>
      </w:r>
      <w:proofErr w:type="spellEnd"/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Jonathan </w:t>
      </w:r>
      <w:proofErr w:type="spellStart"/>
      <w:r w:rsidRPr="0010581D">
        <w:rPr>
          <w:rFonts w:ascii="Cambria" w:hAnsi="Cambria"/>
          <w:sz w:val="24"/>
          <w:szCs w:val="24"/>
        </w:rPr>
        <w:t>dela</w:t>
      </w:r>
      <w:proofErr w:type="spellEnd"/>
      <w:r w:rsidRPr="0010581D">
        <w:rPr>
          <w:rFonts w:ascii="Cambria" w:hAnsi="Cambria"/>
          <w:sz w:val="24"/>
          <w:szCs w:val="24"/>
        </w:rPr>
        <w:t xml:space="preserve"> </w:t>
      </w:r>
      <w:proofErr w:type="spellStart"/>
      <w:r w:rsidRPr="0010581D">
        <w:rPr>
          <w:rFonts w:ascii="Cambria" w:hAnsi="Cambria"/>
          <w:sz w:val="24"/>
          <w:szCs w:val="24"/>
        </w:rPr>
        <w:t>Cerna</w:t>
      </w:r>
      <w:proofErr w:type="spellEnd"/>
    </w:p>
    <w:p w:rsidR="00B03770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Ms. Annie </w:t>
      </w:r>
      <w:proofErr w:type="spellStart"/>
      <w:r w:rsidRPr="0010581D">
        <w:rPr>
          <w:rFonts w:ascii="Cambria" w:hAnsi="Cambria"/>
          <w:sz w:val="24"/>
          <w:szCs w:val="24"/>
        </w:rPr>
        <w:t>Manzano</w:t>
      </w:r>
      <w:proofErr w:type="spellEnd"/>
    </w:p>
    <w:p w:rsidR="00CD32A6" w:rsidRPr="0010581D" w:rsidRDefault="00CD32A6" w:rsidP="00B037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Ms. Michelle Rodriguez</w:t>
      </w:r>
    </w:p>
    <w:p w:rsidR="00B03770" w:rsidRPr="0010581D" w:rsidRDefault="00B03770" w:rsidP="00B03770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Mr. Jeffrey </w:t>
      </w:r>
      <w:proofErr w:type="spellStart"/>
      <w:r w:rsidRPr="0010581D">
        <w:rPr>
          <w:rFonts w:ascii="Cambria" w:hAnsi="Cambria"/>
          <w:sz w:val="24"/>
          <w:szCs w:val="24"/>
        </w:rPr>
        <w:t>Montecillo</w:t>
      </w:r>
      <w:proofErr w:type="spellEnd"/>
    </w:p>
    <w:p w:rsidR="00B03770" w:rsidRDefault="00B03770" w:rsidP="00B03770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B03770" w:rsidRDefault="00B03770" w:rsidP="00B03770">
      <w:pPr>
        <w:spacing w:after="0"/>
        <w:rPr>
          <w:rFonts w:ascii="Cambria" w:hAnsi="Cambria"/>
          <w:sz w:val="28"/>
          <w:szCs w:val="28"/>
        </w:rPr>
      </w:pPr>
    </w:p>
    <w:p w:rsidR="0010581D" w:rsidRPr="0010581D" w:rsidRDefault="00B03770" w:rsidP="0010581D">
      <w:pPr>
        <w:spacing w:after="0"/>
        <w:rPr>
          <w:rFonts w:ascii="Cambria" w:hAnsi="Cambria"/>
          <w:b/>
          <w:sz w:val="28"/>
          <w:szCs w:val="28"/>
        </w:rPr>
      </w:pPr>
      <w:r w:rsidRPr="0010581D">
        <w:rPr>
          <w:rFonts w:ascii="Cambria" w:hAnsi="Cambria"/>
          <w:b/>
          <w:sz w:val="28"/>
          <w:szCs w:val="28"/>
        </w:rPr>
        <w:t>ARTS and CULTURE</w:t>
      </w:r>
      <w:r w:rsidR="00CD32A6">
        <w:rPr>
          <w:rFonts w:ascii="Cambria" w:hAnsi="Cambria"/>
          <w:b/>
          <w:sz w:val="28"/>
          <w:szCs w:val="28"/>
        </w:rPr>
        <w:t xml:space="preserve"> COMMITTEE</w:t>
      </w:r>
    </w:p>
    <w:p w:rsidR="00B03770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 xml:space="preserve">Chair: </w:t>
      </w:r>
      <w:r w:rsidRPr="0010581D">
        <w:rPr>
          <w:rFonts w:ascii="Cambria" w:hAnsi="Cambria"/>
          <w:sz w:val="24"/>
          <w:szCs w:val="24"/>
        </w:rPr>
        <w:tab/>
      </w:r>
      <w:r w:rsid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 xml:space="preserve">Dr. Cathy </w:t>
      </w:r>
      <w:proofErr w:type="spellStart"/>
      <w:r w:rsidRPr="0010581D">
        <w:rPr>
          <w:rFonts w:ascii="Cambria" w:hAnsi="Cambria"/>
          <w:sz w:val="24"/>
          <w:szCs w:val="24"/>
        </w:rPr>
        <w:t>Rodel</w:t>
      </w:r>
      <w:proofErr w:type="spellEnd"/>
    </w:p>
    <w:p w:rsidR="00CD32A6" w:rsidRPr="0010581D" w:rsidRDefault="00CD32A6" w:rsidP="0010581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Co-Chair:</w:t>
      </w:r>
      <w:r>
        <w:rPr>
          <w:rFonts w:ascii="Cambria" w:hAnsi="Cambria"/>
          <w:sz w:val="24"/>
          <w:szCs w:val="24"/>
        </w:rPr>
        <w:tab/>
        <w:t>Dean Karl Roque</w:t>
      </w:r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>Members:</w:t>
      </w:r>
      <w:r w:rsidRPr="0010581D">
        <w:rPr>
          <w:rFonts w:ascii="Cambria" w:hAnsi="Cambria"/>
          <w:sz w:val="24"/>
          <w:szCs w:val="24"/>
        </w:rPr>
        <w:tab/>
        <w:t xml:space="preserve">Prof. </w:t>
      </w:r>
      <w:proofErr w:type="spellStart"/>
      <w:r w:rsidRPr="0010581D">
        <w:rPr>
          <w:rFonts w:ascii="Cambria" w:hAnsi="Cambria"/>
          <w:sz w:val="24"/>
          <w:szCs w:val="24"/>
        </w:rPr>
        <w:t>Ligaya</w:t>
      </w:r>
      <w:proofErr w:type="spellEnd"/>
      <w:r w:rsidRPr="0010581D">
        <w:rPr>
          <w:rFonts w:ascii="Cambria" w:hAnsi="Cambria"/>
          <w:sz w:val="24"/>
          <w:szCs w:val="24"/>
        </w:rPr>
        <w:t xml:space="preserve"> </w:t>
      </w:r>
      <w:proofErr w:type="spellStart"/>
      <w:r w:rsidRPr="0010581D">
        <w:rPr>
          <w:rFonts w:ascii="Cambria" w:hAnsi="Cambria"/>
          <w:sz w:val="24"/>
          <w:szCs w:val="24"/>
        </w:rPr>
        <w:t>Rabago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Yvette </w:t>
      </w:r>
      <w:proofErr w:type="spellStart"/>
      <w:r w:rsidRPr="0010581D">
        <w:rPr>
          <w:rFonts w:ascii="Cambria" w:hAnsi="Cambria"/>
          <w:sz w:val="24"/>
          <w:szCs w:val="24"/>
        </w:rPr>
        <w:t>Malahay</w:t>
      </w:r>
      <w:proofErr w:type="spellEnd"/>
      <w:r w:rsidRPr="0010581D">
        <w:rPr>
          <w:rFonts w:ascii="Cambria" w:hAnsi="Cambria"/>
          <w:sz w:val="24"/>
          <w:szCs w:val="24"/>
        </w:rPr>
        <w:t>-Kim</w:t>
      </w:r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>Prof. Kim Bondoc</w:t>
      </w:r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</w:t>
      </w:r>
      <w:proofErr w:type="spellStart"/>
      <w:r w:rsidRPr="0010581D">
        <w:rPr>
          <w:rFonts w:ascii="Cambria" w:hAnsi="Cambria"/>
          <w:sz w:val="24"/>
          <w:szCs w:val="24"/>
        </w:rPr>
        <w:t>Januar</w:t>
      </w:r>
      <w:proofErr w:type="spellEnd"/>
      <w:r w:rsidRPr="0010581D">
        <w:rPr>
          <w:rFonts w:ascii="Cambria" w:hAnsi="Cambria"/>
          <w:sz w:val="24"/>
          <w:szCs w:val="24"/>
        </w:rPr>
        <w:t xml:space="preserve"> Yap</w:t>
      </w:r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Mr. Jay </w:t>
      </w:r>
      <w:proofErr w:type="spellStart"/>
      <w:r w:rsidRPr="0010581D">
        <w:rPr>
          <w:rFonts w:ascii="Cambria" w:hAnsi="Cambria"/>
          <w:sz w:val="24"/>
          <w:szCs w:val="24"/>
        </w:rPr>
        <w:t>Jore</w:t>
      </w:r>
      <w:proofErr w:type="spellEnd"/>
    </w:p>
    <w:p w:rsidR="00B03770" w:rsidRDefault="00B03770" w:rsidP="0010581D">
      <w:pPr>
        <w:spacing w:after="0"/>
        <w:rPr>
          <w:rFonts w:ascii="Cambria" w:hAnsi="Cambria"/>
          <w:sz w:val="28"/>
          <w:szCs w:val="28"/>
        </w:rPr>
      </w:pPr>
    </w:p>
    <w:p w:rsidR="00B03770" w:rsidRDefault="00B03770" w:rsidP="00B03770">
      <w:pPr>
        <w:spacing w:after="0"/>
        <w:rPr>
          <w:rFonts w:ascii="Cambria" w:hAnsi="Cambria"/>
          <w:i/>
          <w:sz w:val="28"/>
          <w:szCs w:val="28"/>
        </w:rPr>
      </w:pPr>
    </w:p>
    <w:p w:rsidR="00B03770" w:rsidRPr="0010581D" w:rsidRDefault="00B03770" w:rsidP="0010581D">
      <w:pPr>
        <w:spacing w:after="0"/>
        <w:rPr>
          <w:rFonts w:ascii="Cambria" w:hAnsi="Cambria"/>
          <w:b/>
          <w:sz w:val="28"/>
          <w:szCs w:val="28"/>
        </w:rPr>
      </w:pPr>
      <w:r w:rsidRPr="0010581D">
        <w:rPr>
          <w:rFonts w:ascii="Cambria" w:hAnsi="Cambria"/>
          <w:b/>
          <w:sz w:val="28"/>
          <w:szCs w:val="28"/>
        </w:rPr>
        <w:t>FUND GENERATION and ALUMNI RELATIONS</w:t>
      </w:r>
      <w:r w:rsidR="00CD32A6">
        <w:rPr>
          <w:rFonts w:ascii="Cambria" w:hAnsi="Cambria"/>
          <w:b/>
          <w:sz w:val="28"/>
          <w:szCs w:val="28"/>
        </w:rPr>
        <w:t xml:space="preserve"> COMMITTEE</w:t>
      </w:r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>Chair:</w:t>
      </w: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Jane </w:t>
      </w:r>
      <w:proofErr w:type="spellStart"/>
      <w:r w:rsidRPr="0010581D">
        <w:rPr>
          <w:rFonts w:ascii="Cambria" w:hAnsi="Cambria"/>
          <w:sz w:val="24"/>
          <w:szCs w:val="24"/>
        </w:rPr>
        <w:t>Matero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>Members:</w:t>
      </w:r>
      <w:r w:rsidRPr="0010581D">
        <w:rPr>
          <w:rFonts w:ascii="Cambria" w:hAnsi="Cambria"/>
          <w:sz w:val="24"/>
          <w:szCs w:val="24"/>
        </w:rPr>
        <w:tab/>
        <w:t>Dr. Gretchen Chaves</w:t>
      </w:r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Dr. Patricia </w:t>
      </w:r>
      <w:proofErr w:type="spellStart"/>
      <w:r w:rsidRPr="0010581D">
        <w:rPr>
          <w:rFonts w:ascii="Cambria" w:hAnsi="Cambria"/>
          <w:sz w:val="24"/>
          <w:szCs w:val="24"/>
        </w:rPr>
        <w:t>Nazareno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Magnolia </w:t>
      </w:r>
      <w:proofErr w:type="spellStart"/>
      <w:r w:rsidRPr="0010581D">
        <w:rPr>
          <w:rFonts w:ascii="Cambria" w:hAnsi="Cambria"/>
          <w:sz w:val="24"/>
          <w:szCs w:val="24"/>
        </w:rPr>
        <w:t>Laus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Prof. </w:t>
      </w:r>
      <w:proofErr w:type="spellStart"/>
      <w:r w:rsidRPr="0010581D">
        <w:rPr>
          <w:rFonts w:ascii="Cambria" w:hAnsi="Cambria"/>
          <w:sz w:val="24"/>
          <w:szCs w:val="24"/>
        </w:rPr>
        <w:t>Gerra</w:t>
      </w:r>
      <w:proofErr w:type="spellEnd"/>
      <w:r w:rsidRPr="0010581D">
        <w:rPr>
          <w:rFonts w:ascii="Cambria" w:hAnsi="Cambria"/>
          <w:sz w:val="24"/>
          <w:szCs w:val="24"/>
        </w:rPr>
        <w:t xml:space="preserve"> </w:t>
      </w:r>
      <w:proofErr w:type="spellStart"/>
      <w:r w:rsidRPr="0010581D">
        <w:rPr>
          <w:rFonts w:ascii="Cambria" w:hAnsi="Cambria"/>
          <w:sz w:val="24"/>
          <w:szCs w:val="24"/>
        </w:rPr>
        <w:t>Gumalal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Atty. Ian </w:t>
      </w:r>
      <w:proofErr w:type="spellStart"/>
      <w:r w:rsidRPr="0010581D">
        <w:rPr>
          <w:rFonts w:ascii="Cambria" w:hAnsi="Cambria"/>
          <w:sz w:val="24"/>
          <w:szCs w:val="24"/>
        </w:rPr>
        <w:t>Manticajon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  <w:r w:rsidRPr="0010581D">
        <w:rPr>
          <w:rFonts w:ascii="Cambria" w:hAnsi="Cambria"/>
          <w:sz w:val="24"/>
          <w:szCs w:val="24"/>
        </w:rPr>
        <w:tab/>
      </w:r>
      <w:r w:rsidRPr="0010581D">
        <w:rPr>
          <w:rFonts w:ascii="Cambria" w:hAnsi="Cambria"/>
          <w:sz w:val="24"/>
          <w:szCs w:val="24"/>
        </w:rPr>
        <w:tab/>
        <w:t xml:space="preserve">Ms. Belle </w:t>
      </w:r>
      <w:proofErr w:type="spellStart"/>
      <w:r w:rsidRPr="0010581D">
        <w:rPr>
          <w:rFonts w:ascii="Cambria" w:hAnsi="Cambria"/>
          <w:sz w:val="24"/>
          <w:szCs w:val="24"/>
        </w:rPr>
        <w:t>Maglasang</w:t>
      </w:r>
      <w:proofErr w:type="spellEnd"/>
    </w:p>
    <w:p w:rsidR="00B03770" w:rsidRPr="0010581D" w:rsidRDefault="00B03770" w:rsidP="0010581D">
      <w:pPr>
        <w:spacing w:after="0"/>
        <w:rPr>
          <w:rFonts w:ascii="Cambria" w:hAnsi="Cambria"/>
          <w:sz w:val="24"/>
          <w:szCs w:val="24"/>
        </w:rPr>
      </w:pPr>
    </w:p>
    <w:p w:rsidR="00B03770" w:rsidRDefault="00B03770" w:rsidP="00B03770">
      <w:pPr>
        <w:spacing w:after="0"/>
        <w:rPr>
          <w:rFonts w:ascii="Cambria" w:hAnsi="Cambria"/>
          <w:sz w:val="28"/>
          <w:szCs w:val="28"/>
        </w:rPr>
      </w:pPr>
    </w:p>
    <w:p w:rsidR="00A553D7" w:rsidRDefault="00A553D7" w:rsidP="00B621D4">
      <w:pPr>
        <w:spacing w:after="0"/>
        <w:rPr>
          <w:rFonts w:ascii="Cambria" w:hAnsi="Cambria"/>
          <w:b/>
          <w:sz w:val="28"/>
          <w:szCs w:val="28"/>
        </w:rPr>
      </w:pPr>
    </w:p>
    <w:sectPr w:rsidR="00A553D7" w:rsidSect="00DA46F4">
      <w:pgSz w:w="12240" w:h="15840"/>
      <w:pgMar w:top="144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11B3"/>
    <w:multiLevelType w:val="hybridMultilevel"/>
    <w:tmpl w:val="BA0CEE4A"/>
    <w:lvl w:ilvl="0" w:tplc="EE08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A3351"/>
    <w:multiLevelType w:val="multilevel"/>
    <w:tmpl w:val="B43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F7D66"/>
    <w:multiLevelType w:val="hybridMultilevel"/>
    <w:tmpl w:val="24FEA6B8"/>
    <w:lvl w:ilvl="0" w:tplc="AB66DF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2A1"/>
    <w:multiLevelType w:val="hybridMultilevel"/>
    <w:tmpl w:val="C65C70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5F48"/>
    <w:multiLevelType w:val="hybridMultilevel"/>
    <w:tmpl w:val="DEC4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79F"/>
    <w:multiLevelType w:val="hybridMultilevel"/>
    <w:tmpl w:val="36247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D4"/>
    <w:rsid w:val="000D3541"/>
    <w:rsid w:val="0010581D"/>
    <w:rsid w:val="001058AA"/>
    <w:rsid w:val="00190681"/>
    <w:rsid w:val="00260B51"/>
    <w:rsid w:val="002862CC"/>
    <w:rsid w:val="002C2BF0"/>
    <w:rsid w:val="003B655C"/>
    <w:rsid w:val="00483E12"/>
    <w:rsid w:val="00621351"/>
    <w:rsid w:val="006A341B"/>
    <w:rsid w:val="00875529"/>
    <w:rsid w:val="008937A7"/>
    <w:rsid w:val="008B599C"/>
    <w:rsid w:val="008C1868"/>
    <w:rsid w:val="008F50C1"/>
    <w:rsid w:val="0094223D"/>
    <w:rsid w:val="00982821"/>
    <w:rsid w:val="009D42B6"/>
    <w:rsid w:val="00A052FD"/>
    <w:rsid w:val="00A553D7"/>
    <w:rsid w:val="00A66B0A"/>
    <w:rsid w:val="00A83BC5"/>
    <w:rsid w:val="00A9288B"/>
    <w:rsid w:val="00AB6244"/>
    <w:rsid w:val="00B03770"/>
    <w:rsid w:val="00B621D4"/>
    <w:rsid w:val="00BE1167"/>
    <w:rsid w:val="00BF15E0"/>
    <w:rsid w:val="00C22872"/>
    <w:rsid w:val="00C67FE3"/>
    <w:rsid w:val="00CB14F6"/>
    <w:rsid w:val="00CC521A"/>
    <w:rsid w:val="00CD32A6"/>
    <w:rsid w:val="00DA46F4"/>
    <w:rsid w:val="00E46BD1"/>
    <w:rsid w:val="00E95E07"/>
    <w:rsid w:val="00EA16A4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FCD07-CDA4-4934-B692-D18A65C5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D4"/>
    <w:pPr>
      <w:ind w:left="720"/>
      <w:contextualSpacing/>
    </w:pPr>
  </w:style>
  <w:style w:type="paragraph" w:customStyle="1" w:styleId="Default">
    <w:name w:val="Default"/>
    <w:rsid w:val="006A34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Tudtud</dc:creator>
  <cp:keywords/>
  <dc:description/>
  <cp:lastModifiedBy>Tony Tudtud</cp:lastModifiedBy>
  <cp:revision>21</cp:revision>
  <dcterms:created xsi:type="dcterms:W3CDTF">2018-02-13T01:42:00Z</dcterms:created>
  <dcterms:modified xsi:type="dcterms:W3CDTF">2018-03-06T01:12:00Z</dcterms:modified>
</cp:coreProperties>
</file>